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31BBB" w14:textId="77777777" w:rsidR="00DD3C0C" w:rsidRDefault="00DD3C0C" w:rsidP="00637E7B">
      <w:pPr>
        <w:pStyle w:val="NormalJustificado"/>
        <w:spacing w:before="0" w:after="0"/>
        <w:rPr>
          <w:sz w:val="20"/>
          <w:szCs w:val="20"/>
        </w:rPr>
      </w:pPr>
      <w:bookmarkStart w:id="0" w:name="_Toc506111403"/>
    </w:p>
    <w:bookmarkEnd w:id="0"/>
    <w:p w14:paraId="0B4BC57B" w14:textId="77777777" w:rsidR="00637E7B" w:rsidRPr="00A8476C" w:rsidRDefault="00637E7B" w:rsidP="00637E7B">
      <w:pPr>
        <w:pStyle w:val="NormalJustificado"/>
        <w:spacing w:before="0" w:after="0"/>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28635B1D" w14:textId="77777777" w:rsidTr="00B97D0B">
        <w:trPr>
          <w:trHeight w:val="350"/>
        </w:trPr>
        <w:tc>
          <w:tcPr>
            <w:tcW w:w="1951" w:type="dxa"/>
            <w:vMerge w:val="restart"/>
            <w:shd w:val="clear" w:color="auto" w:fill="auto"/>
          </w:tcPr>
          <w:p w14:paraId="74E3AC6A" w14:textId="1E26917D" w:rsidR="00637E7B" w:rsidRPr="00A8476C" w:rsidRDefault="00BF35C2" w:rsidP="00827079">
            <w:pPr>
              <w:pStyle w:val="Encabezado"/>
              <w:rPr>
                <w:sz w:val="20"/>
              </w:rPr>
            </w:pPr>
            <w:r w:rsidRPr="000D6EBF">
              <w:rPr>
                <w:noProof/>
                <w:lang w:eastAsia="es-CO"/>
              </w:rPr>
              <w:drawing>
                <wp:inline distT="0" distB="0" distL="0" distR="0" wp14:anchorId="48A819CA" wp14:editId="73F228C1">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5D5A4934" w14:textId="77777777" w:rsidR="00637E7B" w:rsidRPr="00A8476C" w:rsidRDefault="00637E7B" w:rsidP="00827079">
            <w:pPr>
              <w:pStyle w:val="NormalJustificado"/>
              <w:spacing w:before="0" w:after="0"/>
              <w:jc w:val="center"/>
              <w:rPr>
                <w:sz w:val="20"/>
                <w:szCs w:val="20"/>
              </w:rPr>
            </w:pPr>
            <w:r w:rsidRPr="00A8476C">
              <w:rPr>
                <w:sz w:val="20"/>
                <w:szCs w:val="20"/>
              </w:rPr>
              <w:t>FORMATO AUTO POR EL CUAL SE DECIDE SOBRE LA PETICIÓN DE PRUEBAS DEL ART 51 DE LA LEY 610 DE 2000</w:t>
            </w:r>
          </w:p>
        </w:tc>
        <w:tc>
          <w:tcPr>
            <w:tcW w:w="3006" w:type="dxa"/>
            <w:vAlign w:val="center"/>
          </w:tcPr>
          <w:p w14:paraId="6BB742E7" w14:textId="77777777" w:rsidR="00637E7B" w:rsidRPr="00A8476C" w:rsidRDefault="00637E7B" w:rsidP="00827079">
            <w:pPr>
              <w:pStyle w:val="Encabezado"/>
              <w:rPr>
                <w:rFonts w:cs="Arial"/>
                <w:sz w:val="20"/>
              </w:rPr>
            </w:pPr>
            <w:r w:rsidRPr="00A8476C">
              <w:rPr>
                <w:rFonts w:cs="Arial"/>
                <w:sz w:val="20"/>
              </w:rPr>
              <w:t>Código formato: PRFJC-02-17</w:t>
            </w:r>
          </w:p>
          <w:p w14:paraId="708E9126"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225A820A" w14:textId="77777777" w:rsidTr="00B97D0B">
        <w:trPr>
          <w:trHeight w:val="350"/>
        </w:trPr>
        <w:tc>
          <w:tcPr>
            <w:tcW w:w="1951" w:type="dxa"/>
            <w:vMerge/>
            <w:shd w:val="clear" w:color="auto" w:fill="auto"/>
          </w:tcPr>
          <w:p w14:paraId="06AB2834" w14:textId="77777777" w:rsidR="00637E7B" w:rsidRPr="00A8476C" w:rsidRDefault="00637E7B" w:rsidP="00827079">
            <w:pPr>
              <w:pStyle w:val="Encabezado"/>
              <w:rPr>
                <w:sz w:val="20"/>
              </w:rPr>
            </w:pPr>
          </w:p>
        </w:tc>
        <w:tc>
          <w:tcPr>
            <w:tcW w:w="4394" w:type="dxa"/>
            <w:vMerge/>
            <w:shd w:val="clear" w:color="auto" w:fill="auto"/>
          </w:tcPr>
          <w:p w14:paraId="6F31FCFF" w14:textId="77777777" w:rsidR="00637E7B" w:rsidRPr="00A8476C" w:rsidRDefault="00637E7B" w:rsidP="00827079">
            <w:pPr>
              <w:pStyle w:val="Encabezado"/>
              <w:rPr>
                <w:sz w:val="20"/>
              </w:rPr>
            </w:pPr>
          </w:p>
        </w:tc>
        <w:tc>
          <w:tcPr>
            <w:tcW w:w="3006" w:type="dxa"/>
          </w:tcPr>
          <w:p w14:paraId="6BC3C5FC"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508F3E6B" w14:textId="77777777" w:rsidR="00637E7B" w:rsidRPr="00A8476C" w:rsidRDefault="00637E7B" w:rsidP="00827079">
            <w:pPr>
              <w:pStyle w:val="Encabezado"/>
              <w:rPr>
                <w:sz w:val="20"/>
              </w:rPr>
            </w:pPr>
            <w:r w:rsidRPr="00A8476C">
              <w:rPr>
                <w:rFonts w:cs="Arial"/>
                <w:sz w:val="20"/>
              </w:rPr>
              <w:t>Versión: 8.0</w:t>
            </w:r>
          </w:p>
        </w:tc>
      </w:tr>
      <w:tr w:rsidR="00637E7B" w:rsidRPr="00A8476C" w14:paraId="4E616001" w14:textId="77777777" w:rsidTr="00B97D0B">
        <w:trPr>
          <w:trHeight w:val="126"/>
        </w:trPr>
        <w:tc>
          <w:tcPr>
            <w:tcW w:w="1951" w:type="dxa"/>
            <w:vMerge/>
            <w:shd w:val="clear" w:color="auto" w:fill="auto"/>
          </w:tcPr>
          <w:p w14:paraId="053B7415" w14:textId="77777777" w:rsidR="00637E7B" w:rsidRPr="00A8476C" w:rsidRDefault="00637E7B" w:rsidP="00827079">
            <w:pPr>
              <w:pStyle w:val="Encabezado"/>
              <w:rPr>
                <w:sz w:val="20"/>
              </w:rPr>
            </w:pPr>
          </w:p>
        </w:tc>
        <w:tc>
          <w:tcPr>
            <w:tcW w:w="4394" w:type="dxa"/>
            <w:vMerge/>
            <w:shd w:val="clear" w:color="auto" w:fill="auto"/>
          </w:tcPr>
          <w:p w14:paraId="54E0F0D1" w14:textId="77777777" w:rsidR="00637E7B" w:rsidRPr="00A8476C" w:rsidRDefault="00637E7B" w:rsidP="00827079">
            <w:pPr>
              <w:pStyle w:val="Encabezado"/>
              <w:rPr>
                <w:sz w:val="20"/>
              </w:rPr>
            </w:pPr>
          </w:p>
        </w:tc>
        <w:tc>
          <w:tcPr>
            <w:tcW w:w="3006" w:type="dxa"/>
          </w:tcPr>
          <w:p w14:paraId="54835BB0"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08ACE3E1" w14:textId="77777777" w:rsidR="00637E7B" w:rsidRPr="00A8476C" w:rsidRDefault="00637E7B" w:rsidP="00637E7B">
      <w:pPr>
        <w:pStyle w:val="NormalJustificado"/>
        <w:spacing w:before="0" w:after="0"/>
        <w:jc w:val="center"/>
        <w:rPr>
          <w:sz w:val="20"/>
          <w:szCs w:val="20"/>
        </w:rPr>
      </w:pPr>
    </w:p>
    <w:p w14:paraId="6BAED639" w14:textId="77777777" w:rsidR="00637E7B" w:rsidRPr="00A8476C" w:rsidRDefault="00637E7B" w:rsidP="00637E7B">
      <w:pPr>
        <w:pStyle w:val="NormalJustificado"/>
        <w:spacing w:before="0" w:after="0"/>
        <w:jc w:val="center"/>
        <w:rPr>
          <w:sz w:val="20"/>
          <w:szCs w:val="20"/>
        </w:rPr>
      </w:pPr>
      <w:r w:rsidRPr="00A8476C">
        <w:rPr>
          <w:sz w:val="20"/>
          <w:szCs w:val="20"/>
        </w:rPr>
        <w:t>AUTO POR EL CUAL SE DECIDE SOBRE LA PETICIÓN DE PRUEBAS DEL ARTÍCULO 51 LEY 610 DE 2000</w:t>
      </w:r>
    </w:p>
    <w:p w14:paraId="2D5D3E59" w14:textId="77777777" w:rsidR="00637E7B" w:rsidRPr="00A8476C" w:rsidRDefault="00637E7B" w:rsidP="00637E7B">
      <w:pPr>
        <w:pStyle w:val="NormalJustificado"/>
        <w:spacing w:before="0" w:after="0"/>
        <w:jc w:val="center"/>
        <w:rPr>
          <w:sz w:val="20"/>
          <w:szCs w:val="20"/>
        </w:rPr>
      </w:pPr>
    </w:p>
    <w:p w14:paraId="6D2D96B3" w14:textId="77777777" w:rsidR="00637E7B" w:rsidRPr="00A8476C" w:rsidRDefault="00637E7B" w:rsidP="00637E7B">
      <w:pPr>
        <w:pStyle w:val="NormalJustificado"/>
        <w:spacing w:before="0" w:after="0"/>
        <w:jc w:val="center"/>
        <w:rPr>
          <w:sz w:val="20"/>
          <w:szCs w:val="20"/>
        </w:rPr>
      </w:pPr>
      <w:r w:rsidRPr="00A8476C">
        <w:rPr>
          <w:sz w:val="20"/>
          <w:szCs w:val="20"/>
        </w:rPr>
        <w:t>Proceso de Responsabilidad Fiscal Nº ______________</w:t>
      </w:r>
    </w:p>
    <w:p w14:paraId="08FB3DFA" w14:textId="77777777" w:rsidR="00637E7B" w:rsidRPr="00A8476C" w:rsidRDefault="00637E7B" w:rsidP="00637E7B">
      <w:pPr>
        <w:pStyle w:val="NormalJustificado"/>
        <w:spacing w:before="0" w:after="0"/>
        <w:rPr>
          <w:b w:val="0"/>
          <w:sz w:val="20"/>
          <w:szCs w:val="20"/>
        </w:rPr>
      </w:pPr>
      <w:r w:rsidRPr="00A8476C">
        <w:rPr>
          <w:b w:val="0"/>
          <w:sz w:val="20"/>
          <w:szCs w:val="20"/>
        </w:rPr>
        <w:t>Bogotá, ________</w:t>
      </w:r>
    </w:p>
    <w:p w14:paraId="2985577E" w14:textId="77777777" w:rsidR="00637E7B" w:rsidRPr="00A8476C" w:rsidRDefault="00637E7B" w:rsidP="00637E7B">
      <w:pPr>
        <w:pStyle w:val="NormalJustificado"/>
        <w:spacing w:before="0" w:after="0"/>
        <w:rPr>
          <w:b w:val="0"/>
          <w:sz w:val="20"/>
          <w:szCs w:val="20"/>
        </w:rPr>
      </w:pPr>
    </w:p>
    <w:p w14:paraId="7B7A5509" w14:textId="77777777" w:rsidR="00637E7B" w:rsidRPr="00A8476C" w:rsidRDefault="00637E7B" w:rsidP="00637E7B">
      <w:pPr>
        <w:pStyle w:val="NormalJustificado"/>
        <w:spacing w:before="0" w:after="0"/>
        <w:rPr>
          <w:b w:val="0"/>
          <w:sz w:val="20"/>
          <w:szCs w:val="20"/>
        </w:rPr>
      </w:pPr>
      <w:r w:rsidRPr="00A8476C">
        <w:rPr>
          <w:b w:val="0"/>
          <w:sz w:val="20"/>
          <w:szCs w:val="20"/>
        </w:rPr>
        <w:t xml:space="preserve">El Director, </w:t>
      </w:r>
      <w:r w:rsidRPr="00A8476C">
        <w:rPr>
          <w:b w:val="0"/>
          <w:vanish/>
          <w:sz w:val="20"/>
          <w:szCs w:val="20"/>
        </w:rPr>
        <w:t>dIRECTOR,____espectiva entidad, por el tligar de acceso al p</w:t>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vanish/>
          <w:sz w:val="20"/>
          <w:szCs w:val="20"/>
        </w:rPr>
        <w:pgNum/>
      </w:r>
      <w:r w:rsidRPr="00A8476C">
        <w:rPr>
          <w:b w:val="0"/>
          <w:sz w:val="20"/>
          <w:szCs w:val="20"/>
        </w:rPr>
        <w:t>Subdirector, Gerente del Proceso de Responsabilidad Fiscal de la Contraloría de Bogotá D.C., en ejercicio de las atribuciones legales conferidas en la Leyes 610 de agosto 15 de 2000 y 1474 de 2011 y la Resolución Reglamentaria (de competencias vigente) y de conformidad con la solicitud de los presuntos implicados, quienes presentaron argumentos de defensa en tiempo y solicitaron y aportaron pruebas, procede el Despacho a decidir sobre la petición de pruebas visible a folios ______________.</w:t>
      </w:r>
    </w:p>
    <w:p w14:paraId="1F1D396D" w14:textId="77777777" w:rsidR="00637E7B" w:rsidRPr="00A8476C" w:rsidRDefault="00637E7B" w:rsidP="00637E7B">
      <w:pPr>
        <w:pStyle w:val="NormalJustificado"/>
        <w:spacing w:before="0" w:after="0"/>
        <w:jc w:val="center"/>
        <w:rPr>
          <w:b w:val="0"/>
          <w:sz w:val="20"/>
          <w:szCs w:val="20"/>
        </w:rPr>
      </w:pPr>
    </w:p>
    <w:p w14:paraId="3F30C784" w14:textId="77777777" w:rsidR="00637E7B" w:rsidRPr="00A8476C" w:rsidRDefault="00637E7B" w:rsidP="00637E7B">
      <w:pPr>
        <w:pStyle w:val="NormalJustificado"/>
        <w:spacing w:before="0" w:after="0"/>
        <w:jc w:val="center"/>
        <w:rPr>
          <w:sz w:val="20"/>
          <w:szCs w:val="20"/>
        </w:rPr>
      </w:pPr>
      <w:r w:rsidRPr="00A8476C">
        <w:rPr>
          <w:sz w:val="20"/>
          <w:szCs w:val="20"/>
        </w:rPr>
        <w:t>CONSIDERACIONES</w:t>
      </w:r>
    </w:p>
    <w:p w14:paraId="4D62E047" w14:textId="77777777" w:rsidR="00637E7B" w:rsidRPr="00A8476C" w:rsidRDefault="00637E7B" w:rsidP="00637E7B">
      <w:pPr>
        <w:pStyle w:val="NormalJustificado"/>
        <w:spacing w:before="0" w:after="0"/>
        <w:jc w:val="center"/>
        <w:rPr>
          <w:sz w:val="20"/>
          <w:szCs w:val="20"/>
        </w:rPr>
      </w:pPr>
    </w:p>
    <w:p w14:paraId="6542EF03" w14:textId="77777777" w:rsidR="00637E7B" w:rsidRPr="00A8476C" w:rsidRDefault="00637E7B" w:rsidP="00637E7B">
      <w:pPr>
        <w:pStyle w:val="NormalJustificado"/>
        <w:spacing w:before="0" w:after="0"/>
        <w:rPr>
          <w:b w:val="0"/>
          <w:sz w:val="20"/>
          <w:szCs w:val="20"/>
        </w:rPr>
      </w:pPr>
      <w:r w:rsidRPr="00A8476C">
        <w:rPr>
          <w:b w:val="0"/>
          <w:sz w:val="20"/>
          <w:szCs w:val="20"/>
        </w:rPr>
        <w:t>En el memorial de exculpación presentado por el Sr.______________ aporta y solicita la práctica de las siguientes pruebas:</w:t>
      </w:r>
    </w:p>
    <w:p w14:paraId="53D84385" w14:textId="77777777" w:rsidR="00637E7B" w:rsidRPr="00A8476C" w:rsidRDefault="00637E7B" w:rsidP="00637E7B">
      <w:pPr>
        <w:pStyle w:val="NormalJustificado"/>
        <w:spacing w:before="0" w:after="0"/>
        <w:rPr>
          <w:b w:val="0"/>
          <w:sz w:val="20"/>
          <w:szCs w:val="20"/>
        </w:rPr>
      </w:pPr>
    </w:p>
    <w:p w14:paraId="2AA321B4" w14:textId="77777777" w:rsidR="00637E7B" w:rsidRPr="00A8476C" w:rsidRDefault="00637E7B" w:rsidP="00637E7B">
      <w:pPr>
        <w:pStyle w:val="NormalJustificado"/>
        <w:spacing w:before="0" w:after="0"/>
        <w:rPr>
          <w:b w:val="0"/>
          <w:sz w:val="20"/>
          <w:szCs w:val="20"/>
        </w:rPr>
      </w:pPr>
      <w:r w:rsidRPr="00A8476C">
        <w:rPr>
          <w:b w:val="0"/>
          <w:sz w:val="20"/>
          <w:szCs w:val="20"/>
        </w:rPr>
        <w:t>• Documentales ___________________________________________.</w:t>
      </w:r>
    </w:p>
    <w:p w14:paraId="4F50CECE" w14:textId="77777777" w:rsidR="00637E7B" w:rsidRPr="00A8476C" w:rsidRDefault="00637E7B" w:rsidP="00637E7B">
      <w:pPr>
        <w:pStyle w:val="NormalJustificado"/>
        <w:spacing w:before="0" w:after="0"/>
        <w:rPr>
          <w:b w:val="0"/>
          <w:sz w:val="20"/>
          <w:szCs w:val="20"/>
        </w:rPr>
      </w:pPr>
      <w:r w:rsidRPr="00A8476C">
        <w:rPr>
          <w:b w:val="0"/>
          <w:sz w:val="20"/>
          <w:szCs w:val="20"/>
        </w:rPr>
        <w:t>• Testimoniales ____________________________________________.</w:t>
      </w:r>
    </w:p>
    <w:p w14:paraId="6A1A9B8F" w14:textId="77777777" w:rsidR="00637E7B" w:rsidRPr="00A8476C" w:rsidRDefault="00637E7B" w:rsidP="00637E7B">
      <w:pPr>
        <w:pStyle w:val="NormalJustificado"/>
        <w:spacing w:before="0" w:after="0"/>
        <w:rPr>
          <w:b w:val="0"/>
          <w:sz w:val="20"/>
          <w:szCs w:val="20"/>
        </w:rPr>
      </w:pPr>
      <w:r w:rsidRPr="00A8476C">
        <w:rPr>
          <w:b w:val="0"/>
          <w:sz w:val="20"/>
          <w:szCs w:val="20"/>
        </w:rPr>
        <w:t>(Debe tenerse en cuenta la conducencia, la pertinencia y la utilidad, para efectos de decretar las pruebas pedidas; que tiendan a esclarecer el hecho materia del proceso y la responsabilidad de los imputados o responsables eventuales______________________)</w:t>
      </w:r>
    </w:p>
    <w:p w14:paraId="19CEBE47" w14:textId="77777777" w:rsidR="00637E7B" w:rsidRPr="00A8476C" w:rsidRDefault="00637E7B" w:rsidP="00637E7B">
      <w:pPr>
        <w:pStyle w:val="NormalJustificado"/>
        <w:spacing w:before="0" w:after="0"/>
        <w:rPr>
          <w:b w:val="0"/>
          <w:sz w:val="20"/>
          <w:szCs w:val="20"/>
        </w:rPr>
      </w:pPr>
    </w:p>
    <w:p w14:paraId="2B6670E7" w14:textId="77777777" w:rsidR="00637E7B" w:rsidRPr="00A8476C" w:rsidRDefault="00637E7B" w:rsidP="00637E7B">
      <w:pPr>
        <w:pStyle w:val="NormalJustificado"/>
        <w:spacing w:before="0" w:after="0"/>
        <w:rPr>
          <w:b w:val="0"/>
          <w:sz w:val="20"/>
          <w:szCs w:val="20"/>
        </w:rPr>
      </w:pPr>
      <w:r w:rsidRPr="00A8476C">
        <w:rPr>
          <w:b w:val="0"/>
          <w:sz w:val="20"/>
          <w:szCs w:val="20"/>
        </w:rPr>
        <w:t>Este Despacho, al analizar las pruebas solicitadas frente a la imputación de responsabilidad fiscal y los fundamentos del implicado en sus exculpaciones para solicitarlas, considera procedente decretarlas y practicarlas (observando los procedimientos vigentes para cada prueba).</w:t>
      </w:r>
    </w:p>
    <w:p w14:paraId="14060FDC" w14:textId="77777777" w:rsidR="00637E7B" w:rsidRPr="00A8476C" w:rsidRDefault="00637E7B" w:rsidP="00637E7B">
      <w:pPr>
        <w:pStyle w:val="NormalJustificado"/>
        <w:spacing w:before="0" w:after="0"/>
        <w:rPr>
          <w:b w:val="0"/>
          <w:sz w:val="20"/>
          <w:szCs w:val="20"/>
        </w:rPr>
      </w:pPr>
    </w:p>
    <w:p w14:paraId="479B1867" w14:textId="77777777" w:rsidR="00637E7B" w:rsidRPr="00A8476C" w:rsidRDefault="00637E7B" w:rsidP="00637E7B">
      <w:pPr>
        <w:pStyle w:val="NormalJustificado"/>
        <w:spacing w:before="0" w:after="0"/>
        <w:rPr>
          <w:b w:val="0"/>
          <w:sz w:val="20"/>
          <w:szCs w:val="20"/>
        </w:rPr>
      </w:pPr>
      <w:r w:rsidRPr="00A8476C">
        <w:rPr>
          <w:b w:val="0"/>
          <w:sz w:val="20"/>
          <w:szCs w:val="20"/>
        </w:rPr>
        <w:t>En caso de negarlas fundamentar las razones de su no decreto, advirtiendo que se conceden los recursos de ley (según instancia tener en cuenta lo señalado en el Artículo 110 de la Ley 1474 de 2011).</w:t>
      </w:r>
    </w:p>
    <w:p w14:paraId="24040B13" w14:textId="77777777" w:rsidR="00637E7B" w:rsidRPr="00A8476C" w:rsidRDefault="00637E7B" w:rsidP="00637E7B">
      <w:pPr>
        <w:pStyle w:val="NormalJustificado"/>
        <w:spacing w:before="0" w:after="0"/>
        <w:rPr>
          <w:b w:val="0"/>
          <w:sz w:val="20"/>
          <w:szCs w:val="20"/>
        </w:rPr>
      </w:pPr>
      <w:r w:rsidRPr="00A8476C">
        <w:rPr>
          <w:b w:val="0"/>
          <w:sz w:val="20"/>
          <w:szCs w:val="20"/>
        </w:rPr>
        <w:t xml:space="preserve">Cuando los medios probatorios son decretados de oficio, se debe explicar las razones en las que necesariamente debe primar el análisis de la conducencia, pertinencia y utilidad para el esclarecimiento de los hechos y desarrollo de la actuación. </w:t>
      </w:r>
    </w:p>
    <w:p w14:paraId="4A29A1B5" w14:textId="77777777" w:rsidR="00637E7B" w:rsidRPr="00A8476C" w:rsidRDefault="00637E7B" w:rsidP="00637E7B">
      <w:pPr>
        <w:pStyle w:val="NormalJustificado"/>
        <w:spacing w:before="0" w:after="0"/>
        <w:rPr>
          <w:b w:val="0"/>
          <w:sz w:val="20"/>
          <w:szCs w:val="20"/>
        </w:rPr>
      </w:pPr>
    </w:p>
    <w:p w14:paraId="3A2D735F" w14:textId="77777777" w:rsidR="00637E7B" w:rsidRPr="00A8476C" w:rsidRDefault="00637E7B" w:rsidP="00637E7B">
      <w:pPr>
        <w:pStyle w:val="NormalJustificado"/>
        <w:spacing w:before="0" w:after="0"/>
        <w:rPr>
          <w:b w:val="0"/>
          <w:sz w:val="20"/>
          <w:szCs w:val="20"/>
        </w:rPr>
      </w:pPr>
      <w:r w:rsidRPr="00A8476C">
        <w:rPr>
          <w:b w:val="0"/>
          <w:sz w:val="20"/>
          <w:szCs w:val="20"/>
        </w:rPr>
        <w:t>Si los presuntos implicados o sus apoderados allegaron medios de prueba, se incorporar al expediente explicando las razones que ellos aducen.</w:t>
      </w:r>
    </w:p>
    <w:p w14:paraId="7CAFDC73" w14:textId="77777777" w:rsidR="00637E7B" w:rsidRPr="00A8476C" w:rsidRDefault="00637E7B" w:rsidP="00637E7B">
      <w:pPr>
        <w:pStyle w:val="NormalJustificado"/>
        <w:spacing w:before="0" w:after="0"/>
        <w:rPr>
          <w:b w:val="0"/>
          <w:sz w:val="20"/>
          <w:szCs w:val="20"/>
        </w:rPr>
      </w:pPr>
    </w:p>
    <w:p w14:paraId="01A918EC" w14:textId="77777777" w:rsidR="00637E7B" w:rsidRPr="00A8476C" w:rsidRDefault="00637E7B" w:rsidP="00637E7B">
      <w:pPr>
        <w:pStyle w:val="NormalJustificado"/>
        <w:spacing w:before="0" w:after="0"/>
        <w:rPr>
          <w:b w:val="0"/>
          <w:sz w:val="20"/>
          <w:szCs w:val="20"/>
        </w:rPr>
      </w:pPr>
      <w:r w:rsidRPr="00A8476C">
        <w:rPr>
          <w:b w:val="0"/>
          <w:sz w:val="20"/>
          <w:szCs w:val="20"/>
        </w:rPr>
        <w:t>Por lo expuesto,</w:t>
      </w:r>
    </w:p>
    <w:p w14:paraId="4F2DD400" w14:textId="77777777" w:rsidR="00637E7B" w:rsidRPr="00A8476C" w:rsidRDefault="00637E7B" w:rsidP="00637E7B">
      <w:pPr>
        <w:pStyle w:val="NormalJustificado"/>
        <w:spacing w:before="0" w:after="0"/>
        <w:jc w:val="center"/>
        <w:rPr>
          <w:sz w:val="20"/>
          <w:szCs w:val="20"/>
        </w:rPr>
      </w:pPr>
    </w:p>
    <w:p w14:paraId="2C2ADBAB" w14:textId="77777777" w:rsidR="00637E7B" w:rsidRPr="00A8476C" w:rsidRDefault="00637E7B" w:rsidP="00637E7B">
      <w:pPr>
        <w:pStyle w:val="NormalJustificado"/>
        <w:spacing w:before="0" w:after="0"/>
        <w:jc w:val="center"/>
        <w:rPr>
          <w:sz w:val="20"/>
          <w:szCs w:val="20"/>
        </w:rPr>
      </w:pPr>
      <w:r w:rsidRPr="00A8476C">
        <w:rPr>
          <w:sz w:val="20"/>
          <w:szCs w:val="20"/>
        </w:rPr>
        <w:t>RESUELVE:</w:t>
      </w:r>
    </w:p>
    <w:p w14:paraId="033A01FF" w14:textId="77777777" w:rsidR="00637E7B" w:rsidRPr="00A8476C" w:rsidRDefault="00637E7B" w:rsidP="00637E7B">
      <w:pPr>
        <w:pStyle w:val="NormalJustificado"/>
        <w:spacing w:before="0" w:after="0"/>
        <w:jc w:val="center"/>
        <w:rPr>
          <w:sz w:val="20"/>
          <w:szCs w:val="20"/>
        </w:rPr>
      </w:pPr>
    </w:p>
    <w:p w14:paraId="636B4311" w14:textId="77777777" w:rsidR="00637E7B" w:rsidRPr="00A8476C" w:rsidRDefault="00637E7B" w:rsidP="00637E7B">
      <w:pPr>
        <w:pStyle w:val="NormalJustificado"/>
        <w:spacing w:before="0" w:after="0"/>
        <w:rPr>
          <w:b w:val="0"/>
          <w:sz w:val="20"/>
          <w:szCs w:val="20"/>
        </w:rPr>
      </w:pPr>
      <w:r w:rsidRPr="00A8476C">
        <w:rPr>
          <w:b w:val="0"/>
          <w:sz w:val="20"/>
          <w:szCs w:val="20"/>
        </w:rPr>
        <w:t>Primero: Decretar la (s) prueba (s) de conformidad con la parte motiva del presente auto. Librar los oficios correspondientes.</w:t>
      </w:r>
    </w:p>
    <w:p w14:paraId="24F8BC32" w14:textId="77777777" w:rsidR="00637E7B" w:rsidRPr="00A8476C" w:rsidRDefault="00637E7B" w:rsidP="00637E7B">
      <w:pPr>
        <w:pStyle w:val="NormalJustificado"/>
        <w:spacing w:before="0" w:after="0"/>
        <w:rPr>
          <w:b w:val="0"/>
          <w:sz w:val="20"/>
          <w:szCs w:val="20"/>
        </w:rPr>
      </w:pPr>
    </w:p>
    <w:p w14:paraId="75588C8C" w14:textId="77777777" w:rsidR="00637E7B" w:rsidRPr="00A8476C" w:rsidRDefault="00637E7B" w:rsidP="00637E7B">
      <w:pPr>
        <w:pStyle w:val="NormalJustificado"/>
        <w:spacing w:before="0" w:after="0"/>
        <w:rPr>
          <w:b w:val="0"/>
          <w:sz w:val="20"/>
          <w:szCs w:val="20"/>
        </w:rPr>
      </w:pPr>
      <w:r w:rsidRPr="00A8476C">
        <w:rPr>
          <w:b w:val="0"/>
          <w:sz w:val="20"/>
          <w:szCs w:val="20"/>
        </w:rPr>
        <w:t>Segundo: Rechazar conforme a lo expuesto en la parte motiva de este auto la práctica de los siguientes medios de prueba (Relacionar)</w:t>
      </w:r>
    </w:p>
    <w:p w14:paraId="6114D483" w14:textId="77777777" w:rsidR="00637E7B" w:rsidRPr="00A8476C" w:rsidRDefault="00637E7B" w:rsidP="00637E7B">
      <w:pPr>
        <w:pStyle w:val="NormalJustificado"/>
        <w:spacing w:before="0" w:after="0"/>
        <w:rPr>
          <w:b w:val="0"/>
          <w:sz w:val="20"/>
          <w:szCs w:val="20"/>
        </w:rPr>
      </w:pPr>
    </w:p>
    <w:p w14:paraId="772996F4" w14:textId="77777777" w:rsidR="00637E7B" w:rsidRPr="00A8476C" w:rsidRDefault="00637E7B" w:rsidP="00637E7B">
      <w:pPr>
        <w:pStyle w:val="NormalJustificado"/>
        <w:spacing w:before="0" w:after="0"/>
        <w:rPr>
          <w:b w:val="0"/>
          <w:sz w:val="20"/>
          <w:szCs w:val="20"/>
        </w:rPr>
      </w:pPr>
      <w:r w:rsidRPr="00A8476C">
        <w:rPr>
          <w:b w:val="0"/>
          <w:sz w:val="20"/>
          <w:szCs w:val="20"/>
        </w:rPr>
        <w:lastRenderedPageBreak/>
        <w:t xml:space="preserve">Tercero: Incorporar y tener como medios de prueba, dándoles el valor legal que les corresponde, los documentos aportados por _____________ (relacionarlos) </w:t>
      </w:r>
    </w:p>
    <w:p w14:paraId="11910807" w14:textId="77777777" w:rsidR="00637E7B" w:rsidRPr="00A8476C" w:rsidRDefault="00637E7B" w:rsidP="00637E7B">
      <w:pPr>
        <w:pStyle w:val="NormalJustificado"/>
        <w:spacing w:before="0" w:after="0"/>
        <w:rPr>
          <w:b w:val="0"/>
          <w:sz w:val="20"/>
          <w:szCs w:val="20"/>
        </w:rPr>
      </w:pPr>
    </w:p>
    <w:p w14:paraId="03EDB1EA" w14:textId="77777777" w:rsidR="00637E7B" w:rsidRPr="00A8476C" w:rsidRDefault="00637E7B" w:rsidP="00637E7B">
      <w:pPr>
        <w:pStyle w:val="NormalJustificado"/>
        <w:spacing w:before="0" w:after="0"/>
        <w:rPr>
          <w:b w:val="0"/>
          <w:sz w:val="20"/>
          <w:szCs w:val="20"/>
        </w:rPr>
      </w:pPr>
      <w:r w:rsidRPr="00A8476C">
        <w:rPr>
          <w:b w:val="0"/>
          <w:sz w:val="20"/>
          <w:szCs w:val="20"/>
        </w:rPr>
        <w:t xml:space="preserve">Cuarto. Notificar por estado el contenido del presente auto, de conformidad con el Artículo 51 de la Ley 610 de 2000, haciéndole saber a los imputados y sus apoderados que contra la presente providencia proceden los recursos de reposición y apelación (según la instancia en que se tramite el proceso), para aquellos medios probatorios que fueron negados. </w:t>
      </w:r>
    </w:p>
    <w:p w14:paraId="50CF086B" w14:textId="77777777" w:rsidR="00637E7B" w:rsidRPr="00A8476C" w:rsidRDefault="00637E7B" w:rsidP="00637E7B">
      <w:pPr>
        <w:pStyle w:val="NormalJustificado"/>
        <w:spacing w:before="0" w:after="0"/>
        <w:jc w:val="center"/>
        <w:rPr>
          <w:b w:val="0"/>
          <w:sz w:val="20"/>
          <w:szCs w:val="20"/>
        </w:rPr>
      </w:pPr>
    </w:p>
    <w:p w14:paraId="3182C35E" w14:textId="77777777" w:rsidR="00637E7B" w:rsidRPr="00A8476C" w:rsidRDefault="00637E7B" w:rsidP="00637E7B">
      <w:pPr>
        <w:pStyle w:val="NormalJustificado"/>
        <w:spacing w:before="0" w:after="0"/>
        <w:jc w:val="center"/>
        <w:rPr>
          <w:sz w:val="20"/>
          <w:szCs w:val="20"/>
        </w:rPr>
      </w:pPr>
    </w:p>
    <w:p w14:paraId="008DC678" w14:textId="77777777" w:rsidR="00637E7B" w:rsidRPr="00A8476C" w:rsidRDefault="00637E7B" w:rsidP="00637E7B">
      <w:pPr>
        <w:pStyle w:val="NormalJustificado"/>
        <w:spacing w:before="0" w:after="0"/>
        <w:jc w:val="center"/>
        <w:rPr>
          <w:sz w:val="20"/>
          <w:szCs w:val="20"/>
        </w:rPr>
      </w:pPr>
      <w:r w:rsidRPr="00A8476C">
        <w:rPr>
          <w:sz w:val="20"/>
          <w:szCs w:val="20"/>
        </w:rPr>
        <w:t>NOTIFÍQUESE, COMUNÍQUESE Y CÚMPLASE</w:t>
      </w:r>
    </w:p>
    <w:p w14:paraId="5A038A7C" w14:textId="77777777" w:rsidR="00637E7B" w:rsidRPr="00A8476C" w:rsidRDefault="00637E7B" w:rsidP="00637E7B">
      <w:pPr>
        <w:pStyle w:val="NormalJustificado"/>
        <w:spacing w:before="0" w:after="0"/>
        <w:jc w:val="center"/>
        <w:rPr>
          <w:b w:val="0"/>
          <w:sz w:val="20"/>
          <w:szCs w:val="20"/>
        </w:rPr>
      </w:pPr>
    </w:p>
    <w:p w14:paraId="54E4AD49" w14:textId="77777777" w:rsidR="00637E7B" w:rsidRPr="00A8476C" w:rsidRDefault="00637E7B" w:rsidP="00637E7B">
      <w:pPr>
        <w:pStyle w:val="NormalJustificado"/>
        <w:spacing w:before="0" w:after="0"/>
        <w:jc w:val="center"/>
        <w:rPr>
          <w:b w:val="0"/>
          <w:sz w:val="20"/>
          <w:szCs w:val="20"/>
        </w:rPr>
      </w:pPr>
      <w:r w:rsidRPr="00A8476C">
        <w:rPr>
          <w:b w:val="0"/>
          <w:sz w:val="20"/>
          <w:szCs w:val="20"/>
        </w:rPr>
        <w:t>______________________________________</w:t>
      </w:r>
    </w:p>
    <w:p w14:paraId="63D8A096" w14:textId="77777777" w:rsidR="00637E7B" w:rsidRPr="00A8476C" w:rsidRDefault="00637E7B" w:rsidP="00637E7B">
      <w:pPr>
        <w:pStyle w:val="NormalJustificado"/>
        <w:spacing w:before="0" w:after="0"/>
        <w:jc w:val="center"/>
        <w:rPr>
          <w:b w:val="0"/>
          <w:sz w:val="20"/>
          <w:szCs w:val="20"/>
        </w:rPr>
      </w:pPr>
      <w:r w:rsidRPr="00A8476C">
        <w:rPr>
          <w:b w:val="0"/>
          <w:sz w:val="20"/>
          <w:szCs w:val="20"/>
        </w:rPr>
        <w:t xml:space="preserve"> (Firma, nombre de Director, Subdirector o Gerente)</w:t>
      </w:r>
    </w:p>
    <w:p w14:paraId="089576E2" w14:textId="77777777" w:rsidR="00637E7B" w:rsidRPr="00A8476C" w:rsidRDefault="00637E7B" w:rsidP="00637E7B">
      <w:pPr>
        <w:pStyle w:val="NormalJustificado"/>
        <w:spacing w:before="0" w:after="0"/>
        <w:rPr>
          <w:b w:val="0"/>
          <w:sz w:val="20"/>
          <w:szCs w:val="20"/>
          <w:lang w:val="es-MX"/>
        </w:rPr>
      </w:pPr>
    </w:p>
    <w:p w14:paraId="68FE6E27" w14:textId="77777777" w:rsidR="00637E7B" w:rsidRPr="00A8476C" w:rsidRDefault="00637E7B" w:rsidP="00637E7B">
      <w:pPr>
        <w:pStyle w:val="NormalJustificado"/>
        <w:spacing w:before="0" w:after="0"/>
        <w:rPr>
          <w:b w:val="0"/>
          <w:sz w:val="20"/>
          <w:szCs w:val="20"/>
          <w:lang w:val="es-MX"/>
        </w:rPr>
      </w:pPr>
      <w:r w:rsidRPr="00A8476C">
        <w:rPr>
          <w:b w:val="0"/>
          <w:sz w:val="20"/>
          <w:szCs w:val="20"/>
          <w:lang w:val="es-MX"/>
        </w:rPr>
        <w:t>Proyectó: Nombre completo del Profesional Comisionado (Arial 8).</w:t>
      </w:r>
    </w:p>
    <w:p w14:paraId="03D4B4E6" w14:textId="77777777" w:rsidR="00637E7B" w:rsidRPr="00A8476C" w:rsidRDefault="00637E7B" w:rsidP="00637E7B">
      <w:pPr>
        <w:pStyle w:val="NormalJustificado"/>
        <w:spacing w:before="0" w:after="0"/>
        <w:rPr>
          <w:sz w:val="20"/>
          <w:szCs w:val="20"/>
        </w:rPr>
      </w:pPr>
    </w:p>
    <w:p w14:paraId="122C9028" w14:textId="77777777" w:rsidR="00637E7B" w:rsidRPr="00A8476C" w:rsidRDefault="00637E7B" w:rsidP="00637E7B">
      <w:pPr>
        <w:pStyle w:val="NormalJustificado"/>
        <w:spacing w:before="0" w:after="0"/>
        <w:rPr>
          <w:sz w:val="20"/>
          <w:szCs w:val="20"/>
        </w:rPr>
      </w:pPr>
    </w:p>
    <w:p w14:paraId="52A315A3" w14:textId="77777777" w:rsidR="00637E7B" w:rsidRPr="00A8476C" w:rsidRDefault="00637E7B" w:rsidP="00637E7B">
      <w:pPr>
        <w:pStyle w:val="NormalJustificado"/>
        <w:spacing w:before="0" w:after="0"/>
        <w:rPr>
          <w:b w:val="0"/>
          <w:sz w:val="20"/>
          <w:szCs w:val="20"/>
        </w:rPr>
      </w:pPr>
      <w:r w:rsidRPr="00A8476C">
        <w:rPr>
          <w:sz w:val="20"/>
          <w:szCs w:val="20"/>
        </w:rPr>
        <w:t xml:space="preserve">Nota: </w:t>
      </w:r>
      <w:r w:rsidRPr="00A8476C">
        <w:rPr>
          <w:b w:val="0"/>
          <w:sz w:val="20"/>
          <w:szCs w:val="20"/>
        </w:rPr>
        <w:t xml:space="preserve">Debe observarse lo dispuesto en el Artículo 108 de la Ley 1474 de 2011, relacionado  con la  perentoriedad de términos para el decreto de pruebas en la etapa de descargos, las cuales deberán decretarse a más tardar dentro del mes siguiente de la notificación del auto de imputación.  </w:t>
      </w:r>
    </w:p>
    <w:p w14:paraId="5581F684" w14:textId="77777777" w:rsidR="00637E7B" w:rsidRPr="00A8476C" w:rsidRDefault="00637E7B" w:rsidP="00637E7B">
      <w:pPr>
        <w:pStyle w:val="NormalJustificado"/>
        <w:spacing w:before="0" w:after="0"/>
        <w:rPr>
          <w:b w:val="0"/>
          <w:sz w:val="20"/>
          <w:szCs w:val="20"/>
        </w:rPr>
      </w:pPr>
      <w:r w:rsidRPr="00A8476C">
        <w:rPr>
          <w:b w:val="0"/>
          <w:sz w:val="20"/>
          <w:szCs w:val="20"/>
        </w:rPr>
        <w:t xml:space="preserve"> </w:t>
      </w:r>
    </w:p>
    <w:p w14:paraId="75DAF9CC" w14:textId="77777777" w:rsidR="00637E7B" w:rsidRPr="00A8476C" w:rsidRDefault="00637E7B" w:rsidP="00637E7B">
      <w:pPr>
        <w:pStyle w:val="NormalJustificado"/>
        <w:spacing w:before="0" w:after="0"/>
        <w:rPr>
          <w:b w:val="0"/>
          <w:sz w:val="20"/>
          <w:szCs w:val="20"/>
        </w:rPr>
      </w:pPr>
    </w:p>
    <w:p w14:paraId="6CADEAC3" w14:textId="77777777" w:rsidR="00637E7B" w:rsidRPr="00A8476C" w:rsidRDefault="00637E7B" w:rsidP="00637E7B">
      <w:pPr>
        <w:pStyle w:val="NormalJustificado"/>
        <w:spacing w:before="0" w:after="0"/>
        <w:rPr>
          <w:b w:val="0"/>
          <w:sz w:val="20"/>
          <w:szCs w:val="20"/>
        </w:rPr>
      </w:pPr>
    </w:p>
    <w:p w14:paraId="67142B28" w14:textId="77777777" w:rsidR="00637E7B" w:rsidRPr="00A8476C" w:rsidRDefault="00637E7B" w:rsidP="00637E7B">
      <w:pPr>
        <w:pStyle w:val="NormalJustificado"/>
        <w:spacing w:before="0" w:after="0"/>
        <w:rPr>
          <w:b w:val="0"/>
          <w:sz w:val="20"/>
          <w:szCs w:val="20"/>
        </w:rPr>
      </w:pPr>
    </w:p>
    <w:p w14:paraId="0BC8822A" w14:textId="77777777" w:rsidR="00637E7B" w:rsidRPr="00A8476C" w:rsidRDefault="00637E7B" w:rsidP="00637E7B">
      <w:pPr>
        <w:pStyle w:val="NormalJustificado"/>
        <w:spacing w:before="0" w:after="0"/>
        <w:rPr>
          <w:b w:val="0"/>
          <w:sz w:val="20"/>
          <w:szCs w:val="20"/>
        </w:rPr>
      </w:pPr>
    </w:p>
    <w:p w14:paraId="26363690" w14:textId="77777777" w:rsidR="00637E7B" w:rsidRPr="00A8476C" w:rsidRDefault="00637E7B" w:rsidP="00637E7B">
      <w:pPr>
        <w:pStyle w:val="NormalJustificado"/>
        <w:spacing w:before="0" w:after="0"/>
        <w:rPr>
          <w:b w:val="0"/>
          <w:sz w:val="20"/>
          <w:szCs w:val="20"/>
        </w:rPr>
      </w:pPr>
    </w:p>
    <w:p w14:paraId="08D7F9B9" w14:textId="77777777" w:rsidR="00637E7B" w:rsidRPr="00A8476C" w:rsidRDefault="00637E7B" w:rsidP="00637E7B">
      <w:pPr>
        <w:pStyle w:val="NormalJustificado"/>
        <w:spacing w:before="0" w:after="0"/>
        <w:rPr>
          <w:b w:val="0"/>
          <w:sz w:val="20"/>
          <w:szCs w:val="20"/>
        </w:rPr>
      </w:pPr>
    </w:p>
    <w:p w14:paraId="6093E5A7" w14:textId="77777777" w:rsidR="00637E7B" w:rsidRPr="00A8476C" w:rsidRDefault="00637E7B" w:rsidP="00637E7B">
      <w:pPr>
        <w:pStyle w:val="NormalJustificado"/>
        <w:spacing w:before="0" w:after="0"/>
        <w:rPr>
          <w:b w:val="0"/>
          <w:sz w:val="20"/>
          <w:szCs w:val="20"/>
        </w:rPr>
      </w:pPr>
    </w:p>
    <w:p w14:paraId="24DE2165" w14:textId="77777777" w:rsidR="00637E7B" w:rsidRDefault="00637E7B" w:rsidP="00637E7B">
      <w:pPr>
        <w:pStyle w:val="NormalJustificado"/>
        <w:spacing w:before="0" w:after="0"/>
        <w:rPr>
          <w:b w:val="0"/>
          <w:sz w:val="20"/>
          <w:szCs w:val="20"/>
        </w:rPr>
      </w:pPr>
    </w:p>
    <w:p w14:paraId="78B3DE7A" w14:textId="77777777" w:rsidR="00DD3C0C" w:rsidRDefault="00DD3C0C" w:rsidP="00637E7B">
      <w:pPr>
        <w:pStyle w:val="NormalJustificado"/>
        <w:spacing w:before="0" w:after="0"/>
        <w:rPr>
          <w:b w:val="0"/>
          <w:sz w:val="20"/>
          <w:szCs w:val="20"/>
        </w:rPr>
      </w:pPr>
    </w:p>
    <w:p w14:paraId="276AF6C4" w14:textId="77777777" w:rsidR="00DD3C0C" w:rsidRDefault="00DD3C0C" w:rsidP="00637E7B">
      <w:pPr>
        <w:pStyle w:val="NormalJustificado"/>
        <w:spacing w:before="0" w:after="0"/>
        <w:rPr>
          <w:b w:val="0"/>
          <w:sz w:val="20"/>
          <w:szCs w:val="20"/>
        </w:rPr>
      </w:pPr>
    </w:p>
    <w:p w14:paraId="4D898E33" w14:textId="77777777" w:rsidR="00DD3C0C" w:rsidRDefault="00DD3C0C" w:rsidP="00637E7B">
      <w:pPr>
        <w:pStyle w:val="NormalJustificado"/>
        <w:spacing w:before="0" w:after="0"/>
        <w:rPr>
          <w:b w:val="0"/>
          <w:sz w:val="20"/>
          <w:szCs w:val="20"/>
        </w:rPr>
      </w:pPr>
    </w:p>
    <w:p w14:paraId="312121EE" w14:textId="77777777" w:rsidR="00DD3C0C" w:rsidRDefault="00DD3C0C" w:rsidP="00637E7B">
      <w:pPr>
        <w:pStyle w:val="NormalJustificado"/>
        <w:spacing w:before="0" w:after="0"/>
        <w:rPr>
          <w:b w:val="0"/>
          <w:sz w:val="20"/>
          <w:szCs w:val="20"/>
        </w:rPr>
      </w:pPr>
    </w:p>
    <w:p w14:paraId="5F1F7469" w14:textId="77777777" w:rsidR="00DD3C0C" w:rsidRDefault="00DD3C0C" w:rsidP="00637E7B">
      <w:pPr>
        <w:pStyle w:val="NormalJustificado"/>
        <w:spacing w:before="0" w:after="0"/>
        <w:rPr>
          <w:b w:val="0"/>
          <w:sz w:val="20"/>
          <w:szCs w:val="20"/>
        </w:rPr>
      </w:pPr>
    </w:p>
    <w:p w14:paraId="54C1CEE3" w14:textId="77777777" w:rsidR="00DD3C0C" w:rsidRDefault="00DD3C0C" w:rsidP="00637E7B">
      <w:pPr>
        <w:pStyle w:val="NormalJustificado"/>
        <w:spacing w:before="0" w:after="0"/>
        <w:rPr>
          <w:b w:val="0"/>
          <w:sz w:val="20"/>
          <w:szCs w:val="20"/>
        </w:rPr>
      </w:pPr>
    </w:p>
    <w:p w14:paraId="2A2AC623" w14:textId="77777777" w:rsidR="00DD3C0C" w:rsidRDefault="00DD3C0C" w:rsidP="00637E7B">
      <w:pPr>
        <w:pStyle w:val="NormalJustificado"/>
        <w:spacing w:before="0" w:after="0"/>
        <w:rPr>
          <w:b w:val="0"/>
          <w:sz w:val="20"/>
          <w:szCs w:val="20"/>
        </w:rPr>
      </w:pPr>
    </w:p>
    <w:p w14:paraId="4600073A" w14:textId="77777777" w:rsidR="00DD3C0C" w:rsidRDefault="00DD3C0C" w:rsidP="00637E7B">
      <w:pPr>
        <w:pStyle w:val="NormalJustificado"/>
        <w:spacing w:before="0" w:after="0"/>
        <w:rPr>
          <w:b w:val="0"/>
          <w:sz w:val="20"/>
          <w:szCs w:val="20"/>
        </w:rPr>
      </w:pPr>
    </w:p>
    <w:p w14:paraId="0A222619" w14:textId="77777777" w:rsidR="00DD3C0C" w:rsidRDefault="00DD3C0C" w:rsidP="00637E7B">
      <w:pPr>
        <w:pStyle w:val="NormalJustificado"/>
        <w:spacing w:before="0" w:after="0"/>
        <w:rPr>
          <w:b w:val="0"/>
          <w:sz w:val="20"/>
          <w:szCs w:val="20"/>
        </w:rPr>
      </w:pPr>
    </w:p>
    <w:p w14:paraId="5B1C4161" w14:textId="77777777" w:rsidR="00DD3C0C" w:rsidRPr="00A8476C" w:rsidRDefault="00DD3C0C" w:rsidP="00637E7B">
      <w:pPr>
        <w:pStyle w:val="NormalJustificado"/>
        <w:spacing w:before="0" w:after="0"/>
        <w:rPr>
          <w:b w:val="0"/>
          <w:sz w:val="20"/>
          <w:szCs w:val="20"/>
        </w:rPr>
      </w:pPr>
    </w:p>
    <w:p w14:paraId="66051E32" w14:textId="77777777" w:rsidR="00637E7B" w:rsidRPr="00A8476C" w:rsidRDefault="00637E7B" w:rsidP="00637E7B">
      <w:pPr>
        <w:pStyle w:val="NormalJustificado"/>
        <w:spacing w:before="0" w:after="0"/>
        <w:rPr>
          <w:b w:val="0"/>
          <w:sz w:val="20"/>
          <w:szCs w:val="20"/>
        </w:rPr>
      </w:pPr>
    </w:p>
    <w:p w14:paraId="6D645CF2" w14:textId="77777777" w:rsidR="00637E7B" w:rsidRPr="00A8476C" w:rsidRDefault="00637E7B" w:rsidP="00637E7B">
      <w:pPr>
        <w:pStyle w:val="NormalJustificado"/>
        <w:spacing w:before="0" w:after="0"/>
        <w:rPr>
          <w:b w:val="0"/>
          <w:sz w:val="20"/>
          <w:szCs w:val="20"/>
        </w:rPr>
      </w:pPr>
    </w:p>
    <w:sectPr w:rsidR="00637E7B" w:rsidRPr="00A8476C" w:rsidSect="00B41C64">
      <w:headerReference w:type="default" r:id="rId9"/>
      <w:headerReference w:type="first" r:id="rId10"/>
      <w:pgSz w:w="12242" w:h="15842" w:code="1"/>
      <w:pgMar w:top="1701" w:right="1418" w:bottom="1418" w:left="1701" w:header="1276"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B6E22" w14:textId="77777777" w:rsidR="00732FCD" w:rsidRDefault="00732FCD" w:rsidP="00637E7B">
      <w:r>
        <w:separator/>
      </w:r>
    </w:p>
  </w:endnote>
  <w:endnote w:type="continuationSeparator" w:id="0">
    <w:p w14:paraId="238DFB31" w14:textId="77777777" w:rsidR="00732FCD" w:rsidRDefault="00732FCD"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924B2" w14:textId="77777777" w:rsidR="00732FCD" w:rsidRDefault="00732FCD" w:rsidP="00637E7B">
      <w:r>
        <w:separator/>
      </w:r>
    </w:p>
  </w:footnote>
  <w:footnote w:type="continuationSeparator" w:id="0">
    <w:p w14:paraId="412AFD86" w14:textId="77777777" w:rsidR="00732FCD" w:rsidRDefault="00732FCD"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3E05E"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74671"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974A6"/>
    <w:rsid w:val="000B037A"/>
    <w:rsid w:val="000B051A"/>
    <w:rsid w:val="000B2815"/>
    <w:rsid w:val="000C5487"/>
    <w:rsid w:val="000D759E"/>
    <w:rsid w:val="000F2DF3"/>
    <w:rsid w:val="00104559"/>
    <w:rsid w:val="00160036"/>
    <w:rsid w:val="00174568"/>
    <w:rsid w:val="001B1F8C"/>
    <w:rsid w:val="001B561B"/>
    <w:rsid w:val="001D4FCB"/>
    <w:rsid w:val="00215B53"/>
    <w:rsid w:val="002638C2"/>
    <w:rsid w:val="002A555A"/>
    <w:rsid w:val="00302FC3"/>
    <w:rsid w:val="003249E3"/>
    <w:rsid w:val="003821B1"/>
    <w:rsid w:val="003A731B"/>
    <w:rsid w:val="004135EA"/>
    <w:rsid w:val="00494A11"/>
    <w:rsid w:val="004D16D6"/>
    <w:rsid w:val="004D20D1"/>
    <w:rsid w:val="004F61E5"/>
    <w:rsid w:val="00501E9F"/>
    <w:rsid w:val="00513234"/>
    <w:rsid w:val="00527A9F"/>
    <w:rsid w:val="00533889"/>
    <w:rsid w:val="00537BCE"/>
    <w:rsid w:val="005416A4"/>
    <w:rsid w:val="005813A9"/>
    <w:rsid w:val="00586893"/>
    <w:rsid w:val="005920E5"/>
    <w:rsid w:val="005C2334"/>
    <w:rsid w:val="00637E7B"/>
    <w:rsid w:val="00732FCD"/>
    <w:rsid w:val="0075633C"/>
    <w:rsid w:val="00764FB7"/>
    <w:rsid w:val="007E6681"/>
    <w:rsid w:val="00827079"/>
    <w:rsid w:val="00883A5D"/>
    <w:rsid w:val="008C5717"/>
    <w:rsid w:val="008F5DDB"/>
    <w:rsid w:val="00927C22"/>
    <w:rsid w:val="00935ACB"/>
    <w:rsid w:val="009669F6"/>
    <w:rsid w:val="00A4584E"/>
    <w:rsid w:val="00A544E5"/>
    <w:rsid w:val="00AB3C20"/>
    <w:rsid w:val="00AF4390"/>
    <w:rsid w:val="00B04927"/>
    <w:rsid w:val="00B154E1"/>
    <w:rsid w:val="00B30920"/>
    <w:rsid w:val="00B41C64"/>
    <w:rsid w:val="00B97D0B"/>
    <w:rsid w:val="00BE0021"/>
    <w:rsid w:val="00BF35C2"/>
    <w:rsid w:val="00C174B4"/>
    <w:rsid w:val="00CB55E9"/>
    <w:rsid w:val="00D721CA"/>
    <w:rsid w:val="00D85853"/>
    <w:rsid w:val="00DD019E"/>
    <w:rsid w:val="00DD3C0C"/>
    <w:rsid w:val="00DE5F17"/>
    <w:rsid w:val="00DF7EEE"/>
    <w:rsid w:val="00E33C3E"/>
    <w:rsid w:val="00EB1794"/>
    <w:rsid w:val="00F57F4D"/>
    <w:rsid w:val="00F7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E5DF"/>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5008E-403D-4873-8950-867227BE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2020-09-23T14:38:00Z</dcterms:created>
  <dcterms:modified xsi:type="dcterms:W3CDTF">2020-09-23T15:38:00Z</dcterms:modified>
</cp:coreProperties>
</file>